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D" w:rsidRPr="003067DA" w:rsidRDefault="007F2DB9" w:rsidP="00306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67DA">
        <w:rPr>
          <w:rFonts w:ascii="Times New Roman" w:hAnsi="Times New Roman" w:cs="Times New Roman"/>
          <w:sz w:val="36"/>
          <w:szCs w:val="36"/>
        </w:rPr>
        <w:t>Кредитование ИП и ООО без залога до 2 млн.р. на 6 месяцев под 2% в месяц</w:t>
      </w:r>
      <w:proofErr w:type="gramStart"/>
      <w:r w:rsidRPr="003067D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7F2DB9" w:rsidRPr="003067DA" w:rsidRDefault="007F2DB9" w:rsidP="00306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67DA">
        <w:rPr>
          <w:rFonts w:ascii="Times New Roman" w:hAnsi="Times New Roman" w:cs="Times New Roman"/>
          <w:sz w:val="36"/>
          <w:szCs w:val="36"/>
        </w:rPr>
        <w:t xml:space="preserve">Условия: юридическое лицо или ИП должно существовать 1 год и иметь обороты по счету от 100000 р. в месяц, выдача за 2 дня. </w:t>
      </w:r>
    </w:p>
    <w:p w:rsidR="007F2DB9" w:rsidRPr="003067DA" w:rsidRDefault="007F2DB9" w:rsidP="00306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67DA">
        <w:rPr>
          <w:rFonts w:ascii="Times New Roman" w:hAnsi="Times New Roman" w:cs="Times New Roman"/>
          <w:sz w:val="36"/>
          <w:szCs w:val="36"/>
        </w:rPr>
        <w:t>Вначале надо ИНН предприятия для проверки</w:t>
      </w:r>
      <w:proofErr w:type="gramStart"/>
      <w:r w:rsidRPr="003067D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7F2DB9" w:rsidRPr="003067DA" w:rsidRDefault="007F2DB9" w:rsidP="00306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67DA">
        <w:rPr>
          <w:rFonts w:ascii="Times New Roman" w:hAnsi="Times New Roman" w:cs="Times New Roman"/>
          <w:sz w:val="36"/>
          <w:szCs w:val="36"/>
        </w:rPr>
        <w:t>Рассматривается вся Российская Федерация.</w:t>
      </w:r>
    </w:p>
    <w:p w:rsidR="007F2DB9" w:rsidRPr="00A74E5C" w:rsidRDefault="007F2DB9" w:rsidP="00306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67DA">
        <w:rPr>
          <w:rFonts w:ascii="Times New Roman" w:hAnsi="Times New Roman" w:cs="Times New Roman"/>
          <w:sz w:val="36"/>
          <w:szCs w:val="36"/>
        </w:rPr>
        <w:t>Комиссия 10%</w:t>
      </w:r>
    </w:p>
    <w:p w:rsidR="00A74E5C" w:rsidRPr="00A74E5C" w:rsidRDefault="00A74E5C" w:rsidP="00A7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ООО Агентство недвижимости «СОЮЗ» Сайт:  </w:t>
      </w:r>
      <w:proofErr w:type="spellStart"/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souz</w:t>
      </w:r>
      <w:proofErr w:type="spellEnd"/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spellStart"/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realtysystems</w:t>
      </w:r>
      <w:proofErr w:type="spellEnd"/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spellStart"/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ru</w:t>
      </w:r>
      <w:proofErr w:type="spellEnd"/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Почта: </w:t>
      </w:r>
      <w:hyperlink r:id="rId4" w:history="1"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souz</w:t>
        </w:r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48@</w:t>
        </w:r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bk</w:t>
        </w:r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.</w:t>
        </w:r>
        <w:r w:rsidRPr="00A74E5C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Pr="00A74E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т.с. 89102525644   89042956693</w:t>
      </w:r>
    </w:p>
    <w:p w:rsidR="00A74E5C" w:rsidRPr="00A74E5C" w:rsidRDefault="00A74E5C" w:rsidP="00306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2DB9" w:rsidRPr="007F2DB9" w:rsidRDefault="007F2DB9">
      <w:pPr>
        <w:rPr>
          <w:rFonts w:ascii="Times New Roman" w:hAnsi="Times New Roman" w:cs="Times New Roman"/>
          <w:sz w:val="28"/>
          <w:szCs w:val="28"/>
        </w:rPr>
      </w:pPr>
    </w:p>
    <w:sectPr w:rsidR="007F2DB9" w:rsidRPr="007F2DB9" w:rsidSect="0083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2DB9"/>
    <w:rsid w:val="003067DA"/>
    <w:rsid w:val="007F2DB9"/>
    <w:rsid w:val="00836EED"/>
    <w:rsid w:val="00A7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2018-04-30T10:05:00Z</dcterms:created>
  <dcterms:modified xsi:type="dcterms:W3CDTF">2018-04-30T12:00:00Z</dcterms:modified>
</cp:coreProperties>
</file>